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D3" w:rsidRDefault="00D13ED3" w:rsidP="00D13ED3">
      <w:pPr>
        <w:pStyle w:val="Title"/>
      </w:pPr>
      <w:r>
        <w:rPr>
          <w:noProof/>
          <w:lang w:val="en-IN" w:eastAsia="en-IN" w:bidi="mr-IN"/>
        </w:rPr>
        <w:drawing>
          <wp:anchor distT="0" distB="0" distL="0" distR="0" simplePos="0" relativeHeight="251659264" behindDoc="0" locked="0" layoutInCell="1" allowOverlap="1" wp14:anchorId="6F36AA16" wp14:editId="1F280EF2">
            <wp:simplePos x="0" y="0"/>
            <wp:positionH relativeFrom="page">
              <wp:posOffset>95885</wp:posOffset>
            </wp:positionH>
            <wp:positionV relativeFrom="paragraph">
              <wp:posOffset>8255</wp:posOffset>
            </wp:positionV>
            <wp:extent cx="1266444" cy="867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LITTLE</w:t>
      </w:r>
      <w:r>
        <w:rPr>
          <w:spacing w:val="-9"/>
        </w:rPr>
        <w:t xml:space="preserve"> </w:t>
      </w:r>
      <w:r>
        <w:t>ANGELS</w:t>
      </w:r>
      <w:r>
        <w:rPr>
          <w:spacing w:val="-11"/>
        </w:rPr>
        <w:t xml:space="preserve"> </w:t>
      </w:r>
      <w:r>
        <w:t>ENGLISH</w:t>
      </w:r>
      <w:r>
        <w:rPr>
          <w:spacing w:val="-11"/>
        </w:rPr>
        <w:t xml:space="preserve"> </w:t>
      </w:r>
      <w:r>
        <w:rPr>
          <w:spacing w:val="-2"/>
        </w:rPr>
        <w:t>SCHOOL</w:t>
      </w:r>
    </w:p>
    <w:p w:rsidR="00D13ED3" w:rsidRPr="00121CA2" w:rsidRDefault="00D13ED3" w:rsidP="00D13ED3">
      <w:pPr>
        <w:pStyle w:val="Heading1"/>
        <w:spacing w:before="58" w:after="46"/>
        <w:rPr>
          <w:sz w:val="28"/>
          <w:szCs w:val="28"/>
        </w:rPr>
      </w:pPr>
      <w:r w:rsidRPr="00121CA2">
        <w:rPr>
          <w:sz w:val="28"/>
          <w:szCs w:val="28"/>
        </w:rPr>
        <w:t>Term 2</w:t>
      </w:r>
    </w:p>
    <w:p w:rsidR="00D13ED3" w:rsidRDefault="00D13ED3" w:rsidP="00D13ED3">
      <w:pPr>
        <w:pStyle w:val="Heading1"/>
        <w:spacing w:before="58" w:after="46"/>
      </w:pPr>
      <w:r>
        <w:t>EXAM</w:t>
      </w:r>
      <w:r>
        <w:rPr>
          <w:spacing w:val="-3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tbl>
      <w:tblPr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5080"/>
      </w:tblGrid>
      <w:tr w:rsidR="00D13ED3" w:rsidRPr="002041C7" w:rsidTr="00165DA7">
        <w:trPr>
          <w:trHeight w:val="321"/>
        </w:trPr>
        <w:tc>
          <w:tcPr>
            <w:tcW w:w="3566" w:type="dxa"/>
          </w:tcPr>
          <w:p w:rsidR="00D13ED3" w:rsidRPr="002041C7" w:rsidRDefault="00D13ED3" w:rsidP="00165DA7">
            <w:pPr>
              <w:pStyle w:val="TableParagraph"/>
              <w:spacing w:line="253" w:lineRule="exact"/>
              <w:rPr>
                <w:rFonts w:ascii="Arial" w:hAnsi="Arial" w:cs="Arial"/>
                <w:b/>
                <w:sz w:val="21"/>
              </w:rPr>
            </w:pPr>
            <w:r w:rsidRPr="002041C7">
              <w:rPr>
                <w:rFonts w:ascii="Arial" w:hAnsi="Arial" w:cs="Arial"/>
                <w:b/>
                <w:spacing w:val="-2"/>
                <w:sz w:val="21"/>
              </w:rPr>
              <w:t>Subject</w:t>
            </w:r>
          </w:p>
        </w:tc>
        <w:tc>
          <w:tcPr>
            <w:tcW w:w="5080" w:type="dxa"/>
          </w:tcPr>
          <w:p w:rsidR="00D13ED3" w:rsidRPr="002041C7" w:rsidRDefault="00D13ED3" w:rsidP="00165DA7">
            <w:pPr>
              <w:pStyle w:val="TableParagraph"/>
              <w:spacing w:line="253" w:lineRule="exact"/>
              <w:rPr>
                <w:rFonts w:ascii="Arial" w:hAnsi="Arial" w:cs="Arial"/>
                <w:b/>
                <w:sz w:val="21"/>
              </w:rPr>
            </w:pPr>
            <w:r w:rsidRPr="002041C7">
              <w:rPr>
                <w:rFonts w:ascii="Arial" w:hAnsi="Arial" w:cs="Arial"/>
                <w:b/>
                <w:sz w:val="21"/>
              </w:rPr>
              <w:t>Syllabus</w:t>
            </w:r>
            <w:r w:rsidRPr="002041C7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2041C7">
              <w:rPr>
                <w:rFonts w:ascii="Arial" w:hAnsi="Arial" w:cs="Arial"/>
                <w:b/>
                <w:spacing w:val="-2"/>
                <w:sz w:val="21"/>
              </w:rPr>
              <w:t>Content</w:t>
            </w:r>
          </w:p>
        </w:tc>
      </w:tr>
      <w:tr w:rsidR="00D13ED3" w:rsidRPr="00FD302C" w:rsidTr="00165DA7">
        <w:trPr>
          <w:trHeight w:val="1674"/>
        </w:trPr>
        <w:tc>
          <w:tcPr>
            <w:tcW w:w="3566" w:type="dxa"/>
          </w:tcPr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spacing w:before="19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5080" w:type="dxa"/>
          </w:tcPr>
          <w:p w:rsidR="00D13ED3" w:rsidRPr="00FD302C" w:rsidRDefault="00D13ED3" w:rsidP="00165DA7">
            <w:pPr>
              <w:rPr>
                <w:rFonts w:ascii="Arial" w:eastAsiaTheme="minorEastAsia" w:hAnsi="Arial" w:cs="Arial"/>
              </w:rPr>
            </w:pPr>
            <w:r w:rsidRPr="00FD302C">
              <w:rPr>
                <w:rFonts w:ascii="Arial" w:hAnsi="Arial" w:cs="Arial"/>
              </w:rPr>
              <w:t xml:space="preserve">Lesson name </w:t>
            </w:r>
          </w:p>
          <w:p w:rsidR="00D13ED3" w:rsidRPr="00FD302C" w:rsidRDefault="00D13ED3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10. Obeying your elders </w:t>
            </w:r>
          </w:p>
          <w:p w:rsidR="00D13ED3" w:rsidRPr="00FD302C" w:rsidRDefault="00D13ED3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11.The mango tree</w:t>
            </w:r>
          </w:p>
          <w:p w:rsidR="00D13ED3" w:rsidRPr="00FD302C" w:rsidRDefault="00D13ED3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12.The ant and the elephant </w:t>
            </w:r>
          </w:p>
          <w:p w:rsidR="00D13ED3" w:rsidRPr="00FD302C" w:rsidRDefault="00D13ED3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13. Nature’s  Melody</w:t>
            </w:r>
          </w:p>
          <w:p w:rsidR="00D13ED3" w:rsidRPr="00FD302C" w:rsidRDefault="00D13ED3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Grammar </w:t>
            </w:r>
          </w:p>
          <w:p w:rsidR="00D13ED3" w:rsidRPr="00FD302C" w:rsidRDefault="00D13ED3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Picture composition</w:t>
            </w:r>
            <w:r w:rsidRPr="00FD302C">
              <w:rPr>
                <w:rFonts w:ascii="Arial" w:hAnsi="Arial" w:cs="Arial"/>
                <w:cs/>
                <w:lang w:bidi="mr-IN"/>
              </w:rPr>
              <w:t xml:space="preserve">, </w:t>
            </w:r>
            <w:r w:rsidRPr="00FD302C">
              <w:rPr>
                <w:rFonts w:ascii="Arial" w:hAnsi="Arial" w:cs="Arial"/>
              </w:rPr>
              <w:t>Composition</w:t>
            </w:r>
            <w:r w:rsidRPr="00FD302C">
              <w:rPr>
                <w:rFonts w:ascii="Arial" w:hAnsi="Arial" w:cs="Arial"/>
                <w:cs/>
                <w:lang w:bidi="mr-IN"/>
              </w:rPr>
              <w:t xml:space="preserve">, </w:t>
            </w:r>
            <w:r w:rsidRPr="00FD302C">
              <w:rPr>
                <w:rFonts w:ascii="Arial" w:hAnsi="Arial" w:cs="Arial"/>
              </w:rPr>
              <w:t xml:space="preserve">Comprehension Conjunction </w:t>
            </w:r>
          </w:p>
          <w:p w:rsidR="00D13ED3" w:rsidRPr="00FD302C" w:rsidRDefault="00D13ED3" w:rsidP="00165DA7">
            <w:pPr>
              <w:pStyle w:val="TableParagraph"/>
              <w:spacing w:line="213" w:lineRule="exact"/>
              <w:rPr>
                <w:rFonts w:ascii="Arial" w:hAnsi="Arial" w:cs="Arial"/>
                <w:b/>
              </w:rPr>
            </w:pPr>
          </w:p>
        </w:tc>
      </w:tr>
      <w:tr w:rsidR="00D13ED3" w:rsidRPr="00FD302C" w:rsidTr="00165DA7">
        <w:trPr>
          <w:trHeight w:val="1018"/>
        </w:trPr>
        <w:tc>
          <w:tcPr>
            <w:tcW w:w="3566" w:type="dxa"/>
          </w:tcPr>
          <w:p w:rsidR="00D13ED3" w:rsidRPr="00FD302C" w:rsidRDefault="00D13ED3" w:rsidP="00165DA7">
            <w:pPr>
              <w:pStyle w:val="TableParagraph"/>
              <w:spacing w:before="246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</w:p>
        </w:tc>
        <w:tc>
          <w:tcPr>
            <w:tcW w:w="5080" w:type="dxa"/>
          </w:tcPr>
          <w:p w:rsidR="00D13ED3" w:rsidRPr="00FD302C" w:rsidRDefault="00D13ED3" w:rsidP="00165DA7">
            <w:pPr>
              <w:pStyle w:val="TableParagraph"/>
              <w:spacing w:line="236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5. Introduction to Multiplication and Division</w:t>
            </w:r>
          </w:p>
          <w:p w:rsidR="00D13ED3" w:rsidRPr="00FD302C" w:rsidRDefault="00D13ED3" w:rsidP="00165DA7">
            <w:pPr>
              <w:pStyle w:val="TableParagraph"/>
              <w:spacing w:line="236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8. Representation of Data</w:t>
            </w:r>
          </w:p>
          <w:p w:rsidR="00D13ED3" w:rsidRPr="00FD302C" w:rsidRDefault="00D13ED3" w:rsidP="00165DA7">
            <w:pPr>
              <w:pStyle w:val="TableParagraph"/>
              <w:spacing w:line="236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9.Pattern</w:t>
            </w:r>
          </w:p>
          <w:p w:rsidR="00D13ED3" w:rsidRPr="00FD302C" w:rsidRDefault="00D13ED3" w:rsidP="00165DA7">
            <w:pPr>
              <w:pStyle w:val="TableParagraph"/>
              <w:spacing w:line="236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Tables 2 to 15</w:t>
            </w:r>
          </w:p>
          <w:p w:rsidR="00D13ED3" w:rsidRPr="00FD302C" w:rsidRDefault="00D13ED3" w:rsidP="00165DA7">
            <w:pPr>
              <w:pStyle w:val="TableParagraph"/>
              <w:spacing w:line="236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Notations 201 to 300 Addition, subtraction word problems</w:t>
            </w:r>
          </w:p>
        </w:tc>
      </w:tr>
      <w:tr w:rsidR="00D13ED3" w:rsidRPr="00FD302C" w:rsidTr="00165DA7">
        <w:trPr>
          <w:trHeight w:val="620"/>
        </w:trPr>
        <w:tc>
          <w:tcPr>
            <w:tcW w:w="3566" w:type="dxa"/>
          </w:tcPr>
          <w:p w:rsidR="00D13ED3" w:rsidRPr="00FD302C" w:rsidRDefault="00D13ED3" w:rsidP="00165DA7">
            <w:pPr>
              <w:pStyle w:val="TableParagraph"/>
              <w:spacing w:before="253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5080" w:type="dxa"/>
          </w:tcPr>
          <w:p w:rsidR="00D13ED3" w:rsidRPr="00FD302C" w:rsidRDefault="00D13ED3" w:rsidP="00165DA7">
            <w:pPr>
              <w:pStyle w:val="TableParagraph"/>
              <w:tabs>
                <w:tab w:val="left" w:pos="443"/>
              </w:tabs>
              <w:spacing w:before="1" w:line="237" w:lineRule="exact"/>
              <w:ind w:left="443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 We Need Water 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43"/>
              </w:tabs>
              <w:spacing w:before="1" w:line="237" w:lineRule="exact"/>
              <w:ind w:left="443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13 Weather 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43"/>
              </w:tabs>
              <w:spacing w:before="1" w:line="237" w:lineRule="exact"/>
              <w:ind w:left="443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14 Our Earth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43"/>
              </w:tabs>
              <w:spacing w:before="1" w:line="237" w:lineRule="exact"/>
              <w:ind w:left="443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15 The Sun,Moon and Stars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43"/>
              </w:tabs>
              <w:spacing w:before="1" w:line="237" w:lineRule="exact"/>
              <w:ind w:left="443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16 We Need a House</w:t>
            </w:r>
          </w:p>
        </w:tc>
      </w:tr>
      <w:tr w:rsidR="00D13ED3" w:rsidRPr="00FD302C" w:rsidTr="00165DA7">
        <w:trPr>
          <w:trHeight w:val="1856"/>
        </w:trPr>
        <w:tc>
          <w:tcPr>
            <w:tcW w:w="3566" w:type="dxa"/>
          </w:tcPr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spacing w:before="179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5080" w:type="dxa"/>
          </w:tcPr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14.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जादुई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चादर</w:t>
            </w:r>
          </w:p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15.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होली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आई</w:t>
            </w:r>
          </w:p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16.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सबक</w:t>
            </w:r>
          </w:p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17.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माँ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ममता</w:t>
            </w:r>
          </w:p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नामवाले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लिंग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(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लड़का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-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लड़</w:t>
            </w:r>
            <w:r w:rsidRPr="00FD302C">
              <w:rPr>
                <w:rFonts w:ascii="Arial" w:eastAsia="Nirmala UI" w:hAnsi="Arial" w:cs="Arial" w:hint="cs"/>
                <w:cs/>
                <w:lang w:bidi="hi-IN"/>
              </w:rPr>
              <w:t>‌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)</w:t>
            </w:r>
          </w:p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वचन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(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एक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अनेक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)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उलट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अर्थवाले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D13ED3" w:rsidRPr="00FD302C" w:rsidTr="00165DA7">
        <w:trPr>
          <w:trHeight w:val="1349"/>
        </w:trPr>
        <w:tc>
          <w:tcPr>
            <w:tcW w:w="3566" w:type="dxa"/>
          </w:tcPr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spacing w:before="196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5080" w:type="dxa"/>
          </w:tcPr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स्वर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ऑ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व्यंजन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-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ज्ञ</w:t>
            </w:r>
          </w:p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कविता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आई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मका</w:t>
            </w:r>
          </w:p>
          <w:p w:rsidR="00D13ED3" w:rsidRPr="00FD302C" w:rsidRDefault="00D13ED3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सणांची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नावे</w:t>
            </w:r>
            <w:r w:rsidRPr="00FD302C">
              <w:rPr>
                <w:rFonts w:ascii="Arial" w:eastAsia="Nirmala UI" w:hAnsi="Arial" w:cs="Arial"/>
              </w:rPr>
              <w:t xml:space="preserve">,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फळभाज्यांची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नावे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पालेभाज्यांची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नावे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आठवड्याच्या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वारांची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नावे</w:t>
            </w:r>
          </w:p>
        </w:tc>
      </w:tr>
      <w:tr w:rsidR="00D13ED3" w:rsidRPr="00FD302C" w:rsidTr="00165DA7">
        <w:trPr>
          <w:trHeight w:val="208"/>
        </w:trPr>
        <w:tc>
          <w:tcPr>
            <w:tcW w:w="3566" w:type="dxa"/>
          </w:tcPr>
          <w:p w:rsidR="00D13ED3" w:rsidRPr="00FD302C" w:rsidRDefault="00D13ED3" w:rsidP="00165DA7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Computer</w:t>
            </w:r>
          </w:p>
        </w:tc>
        <w:tc>
          <w:tcPr>
            <w:tcW w:w="5080" w:type="dxa"/>
          </w:tcPr>
          <w:p w:rsidR="00D13ED3" w:rsidRPr="00FD302C" w:rsidRDefault="00D13ED3" w:rsidP="00165DA7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L.no.7 Introduction to Microsoft Paint</w:t>
            </w:r>
          </w:p>
          <w:p w:rsidR="00D13ED3" w:rsidRPr="00FD302C" w:rsidRDefault="00D13ED3" w:rsidP="00165DA7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L.no.8 Introduction to Coding</w:t>
            </w:r>
          </w:p>
          <w:p w:rsidR="00D13ED3" w:rsidRPr="00FD302C" w:rsidRDefault="00D13ED3" w:rsidP="00165DA7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L.no.9 Artificial Intelligence</w:t>
            </w:r>
          </w:p>
        </w:tc>
      </w:tr>
      <w:tr w:rsidR="00D13ED3" w:rsidRPr="00FD302C" w:rsidTr="00165DA7">
        <w:trPr>
          <w:trHeight w:val="1834"/>
        </w:trPr>
        <w:tc>
          <w:tcPr>
            <w:tcW w:w="3566" w:type="dxa"/>
          </w:tcPr>
          <w:p w:rsidR="00D13ED3" w:rsidRPr="00FD302C" w:rsidRDefault="00D13ED3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spacing w:before="129"/>
              <w:ind w:left="0"/>
              <w:rPr>
                <w:rFonts w:ascii="Arial" w:hAnsi="Arial" w:cs="Arial"/>
                <w:b/>
              </w:rPr>
            </w:pPr>
          </w:p>
          <w:p w:rsidR="00D13ED3" w:rsidRPr="00FD302C" w:rsidRDefault="00D13ED3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GK</w:t>
            </w:r>
          </w:p>
        </w:tc>
        <w:tc>
          <w:tcPr>
            <w:tcW w:w="5080" w:type="dxa"/>
          </w:tcPr>
          <w:p w:rsidR="00D13ED3" w:rsidRPr="00FD302C" w:rsidRDefault="00D13ED3" w:rsidP="00165DA7">
            <w:pPr>
              <w:pStyle w:val="TableParagraph"/>
              <w:tabs>
                <w:tab w:val="left" w:pos="483"/>
              </w:tabs>
              <w:ind w:left="483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31.Our Sense organs.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83"/>
              </w:tabs>
              <w:ind w:left="483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32.  Flying Technology (AI)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83"/>
              </w:tabs>
              <w:ind w:left="4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33. Computers. </w:t>
            </w:r>
            <w:r w:rsidRPr="00FD302C">
              <w:rPr>
                <w:rFonts w:ascii="Arial" w:hAnsi="Arial" w:cs="Arial"/>
              </w:rPr>
              <w:t>34. The weathers outside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83"/>
              </w:tabs>
              <w:ind w:left="4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35.  Landscapes </w:t>
            </w:r>
            <w:r w:rsidRPr="00FD302C">
              <w:rPr>
                <w:rFonts w:ascii="Arial" w:hAnsi="Arial" w:cs="Arial"/>
              </w:rPr>
              <w:t>36. Transport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83"/>
              </w:tabs>
              <w:ind w:left="4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37. odd one out </w:t>
            </w:r>
            <w:r w:rsidRPr="00FD302C">
              <w:rPr>
                <w:rFonts w:ascii="Arial" w:hAnsi="Arial" w:cs="Arial"/>
              </w:rPr>
              <w:t>38.  make words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83"/>
              </w:tabs>
              <w:ind w:left="4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  Riddle Time.</w:t>
            </w:r>
            <w:r w:rsidRPr="00FD302C">
              <w:rPr>
                <w:rFonts w:ascii="Arial" w:hAnsi="Arial" w:cs="Arial"/>
              </w:rPr>
              <w:t>40. Maze - Amaze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83"/>
              </w:tabs>
              <w:ind w:left="4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41.  Let's colour </w:t>
            </w:r>
            <w:r w:rsidRPr="00FD302C">
              <w:rPr>
                <w:rFonts w:ascii="Arial" w:hAnsi="Arial" w:cs="Arial"/>
              </w:rPr>
              <w:t>42.  playful patterns</w:t>
            </w:r>
          </w:p>
          <w:p w:rsidR="00D13ED3" w:rsidRPr="00FD302C" w:rsidRDefault="00D13ED3" w:rsidP="00165DA7">
            <w:pPr>
              <w:pStyle w:val="TableParagraph"/>
              <w:tabs>
                <w:tab w:val="left" w:pos="483"/>
              </w:tabs>
              <w:ind w:left="4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43. Curiosity Corner </w:t>
            </w:r>
            <w:r w:rsidRPr="00FD302C">
              <w:rPr>
                <w:rFonts w:ascii="Arial" w:hAnsi="Arial" w:cs="Arial"/>
              </w:rPr>
              <w:t>44. Wow Facts.</w:t>
            </w:r>
          </w:p>
        </w:tc>
      </w:tr>
      <w:tr w:rsidR="00D13ED3" w:rsidRPr="00FD302C" w:rsidTr="00165DA7">
        <w:trPr>
          <w:trHeight w:val="205"/>
        </w:trPr>
        <w:tc>
          <w:tcPr>
            <w:tcW w:w="3566" w:type="dxa"/>
          </w:tcPr>
          <w:p w:rsidR="00D13ED3" w:rsidRPr="00FD302C" w:rsidRDefault="00D13ED3" w:rsidP="00165DA7">
            <w:pPr>
              <w:pStyle w:val="TableParagraph"/>
              <w:spacing w:line="236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Drawing</w:t>
            </w:r>
          </w:p>
        </w:tc>
        <w:tc>
          <w:tcPr>
            <w:tcW w:w="5080" w:type="dxa"/>
          </w:tcPr>
          <w:p w:rsidR="00D13ED3" w:rsidRPr="00FD302C" w:rsidRDefault="00D13ED3" w:rsidP="00165DA7">
            <w:pPr>
              <w:pStyle w:val="TableParagraph"/>
              <w:spacing w:line="2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Book, Christmas tree</w:t>
            </w:r>
          </w:p>
        </w:tc>
      </w:tr>
    </w:tbl>
    <w:p w:rsidR="00D13ED3" w:rsidRPr="00FD302C" w:rsidRDefault="00D13ED3" w:rsidP="00D13ED3">
      <w:pPr>
        <w:pStyle w:val="BodyText"/>
        <w:rPr>
          <w:rFonts w:ascii="Arial" w:hAnsi="Arial" w:cs="Arial"/>
          <w:sz w:val="22"/>
          <w:szCs w:val="22"/>
        </w:rPr>
      </w:pPr>
    </w:p>
    <w:p w:rsidR="00D13ED3" w:rsidRPr="00FD302C" w:rsidRDefault="00D13ED3" w:rsidP="00D13ED3">
      <w:pPr>
        <w:pStyle w:val="BodyText"/>
        <w:spacing w:before="121"/>
        <w:rPr>
          <w:rFonts w:ascii="Arial" w:hAnsi="Arial" w:cs="Arial"/>
          <w:sz w:val="22"/>
          <w:szCs w:val="22"/>
        </w:rPr>
      </w:pPr>
    </w:p>
    <w:p w:rsidR="00D13ED3" w:rsidRPr="00FD302C" w:rsidRDefault="00D13ED3" w:rsidP="00D13ED3">
      <w:pPr>
        <w:rPr>
          <w:rFonts w:ascii="Arial" w:hAnsi="Arial" w:cs="Arial"/>
        </w:rPr>
        <w:sectPr w:rsidR="00D13ED3" w:rsidRPr="00FD302C" w:rsidSect="00AD19A1">
          <w:pgSz w:w="12240" w:h="15840"/>
          <w:pgMar w:top="180" w:right="1440" w:bottom="280" w:left="0" w:header="720" w:footer="720" w:gutter="0"/>
          <w:cols w:space="720"/>
        </w:sectPr>
      </w:pPr>
    </w:p>
    <w:p w:rsidR="003D4CBD" w:rsidRDefault="00D13ED3">
      <w:bookmarkStart w:id="0" w:name="_GoBack"/>
      <w:bookmarkEnd w:id="0"/>
    </w:p>
    <w:sectPr w:rsidR="003D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D3"/>
    <w:rsid w:val="000D22FD"/>
    <w:rsid w:val="00433E20"/>
    <w:rsid w:val="00D1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23449-EA14-42DF-8803-9764588D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3ED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D13ED3"/>
    <w:pPr>
      <w:ind w:left="1799" w:right="305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13ED3"/>
    <w:rPr>
      <w:rFonts w:ascii="Calibri" w:eastAsia="Calibri" w:hAnsi="Calibri" w:cs="Calibri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D13ED3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13ED3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styleId="Title">
    <w:name w:val="Title"/>
    <w:basedOn w:val="Normal"/>
    <w:link w:val="TitleChar"/>
    <w:uiPriority w:val="1"/>
    <w:qFormat/>
    <w:rsid w:val="00D13ED3"/>
    <w:pPr>
      <w:ind w:left="1799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13ED3"/>
    <w:rPr>
      <w:rFonts w:ascii="Calibri" w:eastAsia="Calibri" w:hAnsi="Calibri" w:cs="Calibri"/>
      <w:b/>
      <w:bCs/>
      <w:sz w:val="32"/>
      <w:szCs w:val="3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D13ED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1</cp:revision>
  <dcterms:created xsi:type="dcterms:W3CDTF">2026-02-03T05:01:00Z</dcterms:created>
  <dcterms:modified xsi:type="dcterms:W3CDTF">2026-02-03T05:01:00Z</dcterms:modified>
</cp:coreProperties>
</file>