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8D" w:rsidRDefault="0044348D" w:rsidP="0044348D">
      <w:pPr>
        <w:pStyle w:val="BodyText"/>
        <w:rPr>
          <w:rFonts w:ascii="Arial" w:hAnsi="Arial" w:cs="Arial"/>
          <w:spacing w:val="-2"/>
        </w:rPr>
      </w:pPr>
      <w:r w:rsidRPr="00FD302C">
        <w:rPr>
          <w:rFonts w:ascii="Arial" w:hAnsi="Arial" w:cs="Arial"/>
          <w:noProof/>
          <w:lang w:val="en-IN" w:eastAsia="en-IN" w:bidi="mr-IN"/>
        </w:rPr>
        <w:drawing>
          <wp:anchor distT="0" distB="0" distL="0" distR="0" simplePos="0" relativeHeight="251659264" behindDoc="0" locked="0" layoutInCell="1" allowOverlap="1" wp14:anchorId="5A5CD1C9" wp14:editId="35E903D5">
            <wp:simplePos x="0" y="0"/>
            <wp:positionH relativeFrom="page">
              <wp:posOffset>114300</wp:posOffset>
            </wp:positionH>
            <wp:positionV relativeFrom="paragraph">
              <wp:posOffset>-99695</wp:posOffset>
            </wp:positionV>
            <wp:extent cx="1266444" cy="86563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444" cy="86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</w:t>
      </w:r>
      <w:r w:rsidRPr="00FD302C">
        <w:rPr>
          <w:rFonts w:ascii="Arial" w:hAnsi="Arial" w:cs="Arial"/>
        </w:rPr>
        <w:t>LITTLE</w:t>
      </w:r>
      <w:r w:rsidRPr="00FD302C">
        <w:rPr>
          <w:rFonts w:ascii="Arial" w:hAnsi="Arial" w:cs="Arial"/>
          <w:spacing w:val="-4"/>
        </w:rPr>
        <w:t xml:space="preserve"> </w:t>
      </w:r>
      <w:r w:rsidRPr="00FD302C">
        <w:rPr>
          <w:rFonts w:ascii="Arial" w:hAnsi="Arial" w:cs="Arial"/>
        </w:rPr>
        <w:t>ANGELS</w:t>
      </w:r>
      <w:r w:rsidRPr="00FD302C">
        <w:rPr>
          <w:rFonts w:ascii="Arial" w:hAnsi="Arial" w:cs="Arial"/>
          <w:spacing w:val="-7"/>
        </w:rPr>
        <w:t xml:space="preserve"> </w:t>
      </w:r>
      <w:r w:rsidRPr="00FD302C">
        <w:rPr>
          <w:rFonts w:ascii="Arial" w:hAnsi="Arial" w:cs="Arial"/>
        </w:rPr>
        <w:t>ENGLISH</w:t>
      </w:r>
      <w:r w:rsidRPr="00FD302C">
        <w:rPr>
          <w:rFonts w:ascii="Arial" w:hAnsi="Arial" w:cs="Arial"/>
          <w:spacing w:val="-6"/>
        </w:rPr>
        <w:t xml:space="preserve"> </w:t>
      </w:r>
      <w:r w:rsidRPr="00FD302C">
        <w:rPr>
          <w:rFonts w:ascii="Arial" w:hAnsi="Arial" w:cs="Arial"/>
          <w:spacing w:val="-2"/>
        </w:rPr>
        <w:t>SCHOOL</w:t>
      </w:r>
    </w:p>
    <w:p w:rsidR="00496E1A" w:rsidRPr="00FD302C" w:rsidRDefault="00496E1A" w:rsidP="0044348D">
      <w:pPr>
        <w:pStyle w:val="BodyText"/>
        <w:rPr>
          <w:rFonts w:ascii="Arial" w:hAnsi="Arial" w:cs="Arial"/>
          <w:b w:val="0"/>
          <w:sz w:val="22"/>
          <w:szCs w:val="22"/>
        </w:rPr>
      </w:pPr>
    </w:p>
    <w:p w:rsidR="0044348D" w:rsidRPr="00FD302C" w:rsidRDefault="0044348D" w:rsidP="0044348D">
      <w:pPr>
        <w:pStyle w:val="BodyText"/>
        <w:spacing w:line="273" w:lineRule="auto"/>
        <w:ind w:left="4640" w:right="3108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</w:t>
      </w:r>
      <w:r w:rsidR="00496E1A">
        <w:rPr>
          <w:rFonts w:ascii="Arial" w:hAnsi="Arial" w:cs="Arial"/>
          <w:b w:val="0"/>
          <w:sz w:val="22"/>
          <w:szCs w:val="22"/>
        </w:rPr>
        <w:t>Term-2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</w:t>
      </w:r>
      <w:r w:rsidRPr="00FD302C">
        <w:rPr>
          <w:rFonts w:ascii="Arial" w:hAnsi="Arial" w:cs="Arial"/>
          <w:sz w:val="22"/>
          <w:szCs w:val="22"/>
        </w:rPr>
        <w:t>SYLLABUS</w:t>
      </w:r>
      <w:r w:rsidRPr="00FD302C">
        <w:rPr>
          <w:rFonts w:ascii="Arial" w:hAnsi="Arial" w:cs="Arial"/>
          <w:spacing w:val="-6"/>
          <w:sz w:val="22"/>
          <w:szCs w:val="22"/>
        </w:rPr>
        <w:t xml:space="preserve"> </w:t>
      </w:r>
      <w:r w:rsidRPr="00FD302C">
        <w:rPr>
          <w:rFonts w:ascii="Arial" w:hAnsi="Arial" w:cs="Arial"/>
          <w:sz w:val="22"/>
          <w:szCs w:val="22"/>
        </w:rPr>
        <w:t>–</w:t>
      </w:r>
      <w:r w:rsidRPr="00FD302C">
        <w:rPr>
          <w:rFonts w:ascii="Arial" w:hAnsi="Arial" w:cs="Arial"/>
          <w:spacing w:val="-7"/>
          <w:sz w:val="22"/>
          <w:szCs w:val="22"/>
        </w:rPr>
        <w:t xml:space="preserve"> </w:t>
      </w:r>
      <w:r w:rsidRPr="00FD302C">
        <w:rPr>
          <w:rFonts w:ascii="Arial" w:hAnsi="Arial" w:cs="Arial"/>
          <w:sz w:val="22"/>
          <w:szCs w:val="22"/>
        </w:rPr>
        <w:t>CLASS</w:t>
      </w:r>
      <w:r w:rsidRPr="00FD302C">
        <w:rPr>
          <w:rFonts w:ascii="Arial" w:hAnsi="Arial" w:cs="Arial"/>
          <w:spacing w:val="-7"/>
          <w:sz w:val="22"/>
          <w:szCs w:val="22"/>
        </w:rPr>
        <w:t xml:space="preserve"> </w:t>
      </w:r>
      <w:r w:rsidRPr="00FD302C">
        <w:rPr>
          <w:rFonts w:ascii="Arial" w:hAnsi="Arial" w:cs="Arial"/>
          <w:sz w:val="22"/>
          <w:szCs w:val="22"/>
        </w:rPr>
        <w:t>6</w:t>
      </w:r>
    </w:p>
    <w:p w:rsidR="0044348D" w:rsidRPr="00FD302C" w:rsidRDefault="0044348D" w:rsidP="0044348D">
      <w:pPr>
        <w:spacing w:before="167"/>
        <w:ind w:left="1799" w:right="356"/>
        <w:jc w:val="center"/>
        <w:rPr>
          <w:rFonts w:ascii="Arial" w:hAnsi="Arial" w:cs="Arial"/>
        </w:rPr>
      </w:pPr>
      <w:r w:rsidRPr="00FD302C">
        <w:rPr>
          <w:rFonts w:ascii="Arial" w:hAnsi="Arial" w:cs="Arial"/>
          <w:b/>
        </w:rPr>
        <w:t xml:space="preserve"> </w:t>
      </w:r>
    </w:p>
    <w:tbl>
      <w:tblPr>
        <w:tblW w:w="0" w:type="auto"/>
        <w:tblInd w:w="1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8"/>
        <w:gridCol w:w="6194"/>
      </w:tblGrid>
      <w:tr w:rsidR="0044348D" w:rsidRPr="00FD302C" w:rsidTr="006D78CC">
        <w:trPr>
          <w:trHeight w:val="400"/>
        </w:trPr>
        <w:tc>
          <w:tcPr>
            <w:tcW w:w="2438" w:type="dxa"/>
          </w:tcPr>
          <w:p w:rsidR="0044348D" w:rsidRPr="00FD302C" w:rsidRDefault="0044348D" w:rsidP="00165DA7">
            <w:pPr>
              <w:pStyle w:val="TableParagraph"/>
              <w:spacing w:line="253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Subject</w:t>
            </w:r>
          </w:p>
        </w:tc>
        <w:tc>
          <w:tcPr>
            <w:tcW w:w="6194" w:type="dxa"/>
          </w:tcPr>
          <w:p w:rsidR="0044348D" w:rsidRPr="00FD302C" w:rsidRDefault="0044348D" w:rsidP="00165DA7">
            <w:pPr>
              <w:pStyle w:val="TableParagraph"/>
              <w:spacing w:line="253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</w:rPr>
              <w:t>Syllabus</w:t>
            </w:r>
            <w:r w:rsidRPr="00FD302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D302C">
              <w:rPr>
                <w:rFonts w:ascii="Arial" w:hAnsi="Arial" w:cs="Arial"/>
                <w:b/>
                <w:spacing w:val="-2"/>
              </w:rPr>
              <w:t>Content</w:t>
            </w:r>
          </w:p>
        </w:tc>
      </w:tr>
      <w:tr w:rsidR="0044348D" w:rsidRPr="00FD302C" w:rsidTr="006D78CC">
        <w:trPr>
          <w:trHeight w:val="3223"/>
        </w:trPr>
        <w:tc>
          <w:tcPr>
            <w:tcW w:w="2438" w:type="dxa"/>
          </w:tcPr>
          <w:p w:rsidR="0044348D" w:rsidRPr="00FD302C" w:rsidRDefault="0044348D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44348D" w:rsidRPr="00FD302C" w:rsidRDefault="0044348D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44348D" w:rsidRPr="00FD302C" w:rsidRDefault="0044348D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44348D" w:rsidRPr="00FD302C" w:rsidRDefault="0044348D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44348D" w:rsidRPr="00FD302C" w:rsidRDefault="0044348D" w:rsidP="00165DA7">
            <w:pPr>
              <w:pStyle w:val="TableParagraph"/>
              <w:spacing w:before="198"/>
              <w:ind w:left="0"/>
              <w:rPr>
                <w:rFonts w:ascii="Arial" w:hAnsi="Arial" w:cs="Arial"/>
                <w:b/>
              </w:rPr>
            </w:pPr>
          </w:p>
          <w:p w:rsidR="0044348D" w:rsidRPr="00FD302C" w:rsidRDefault="0044348D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English</w:t>
            </w:r>
          </w:p>
        </w:tc>
        <w:tc>
          <w:tcPr>
            <w:tcW w:w="6194" w:type="dxa"/>
          </w:tcPr>
          <w:p w:rsidR="0044348D" w:rsidRPr="00FD302C" w:rsidRDefault="0044348D" w:rsidP="00165DA7">
            <w:pPr>
              <w:pStyle w:val="TableParagraph"/>
              <w:tabs>
                <w:tab w:val="left" w:pos="284"/>
              </w:tabs>
              <w:spacing w:line="252" w:lineRule="exact"/>
              <w:ind w:left="28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11.Uncle </w:t>
            </w:r>
            <w:proofErr w:type="spellStart"/>
            <w:r w:rsidRPr="00FD302C">
              <w:rPr>
                <w:rFonts w:ascii="Arial" w:hAnsi="Arial" w:cs="Arial"/>
              </w:rPr>
              <w:t>podger</w:t>
            </w:r>
            <w:proofErr w:type="spellEnd"/>
            <w:r w:rsidRPr="00FD302C">
              <w:rPr>
                <w:rFonts w:ascii="Arial" w:hAnsi="Arial" w:cs="Arial"/>
              </w:rPr>
              <w:t xml:space="preserve"> Hangs a picture </w:t>
            </w:r>
          </w:p>
          <w:p w:rsidR="0044348D" w:rsidRPr="00FD302C" w:rsidRDefault="0044348D" w:rsidP="00165DA7">
            <w:pPr>
              <w:pStyle w:val="TableParagraph"/>
              <w:tabs>
                <w:tab w:val="left" w:pos="284"/>
              </w:tabs>
              <w:spacing w:line="252" w:lineRule="exact"/>
              <w:ind w:left="28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12. Olympic Granny </w:t>
            </w:r>
          </w:p>
          <w:p w:rsidR="0044348D" w:rsidRPr="00FD302C" w:rsidRDefault="0044348D" w:rsidP="00165DA7">
            <w:pPr>
              <w:pStyle w:val="TableParagraph"/>
              <w:tabs>
                <w:tab w:val="left" w:pos="284"/>
              </w:tabs>
              <w:spacing w:line="252" w:lineRule="exact"/>
              <w:ind w:left="28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13. The Gift of the Magi </w:t>
            </w:r>
          </w:p>
          <w:p w:rsidR="0044348D" w:rsidRPr="00FD302C" w:rsidRDefault="0044348D" w:rsidP="00165DA7">
            <w:pPr>
              <w:pStyle w:val="TableParagraph"/>
              <w:tabs>
                <w:tab w:val="left" w:pos="284"/>
              </w:tabs>
              <w:spacing w:line="252" w:lineRule="exact"/>
              <w:ind w:left="28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             Grammar</w:t>
            </w:r>
          </w:p>
          <w:p w:rsidR="0044348D" w:rsidRPr="00FD302C" w:rsidRDefault="0044348D" w:rsidP="00165DA7">
            <w:pPr>
              <w:pStyle w:val="TableParagraph"/>
              <w:tabs>
                <w:tab w:val="left" w:pos="284"/>
              </w:tabs>
              <w:spacing w:line="252" w:lineRule="exact"/>
              <w:ind w:left="28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1. Clause </w:t>
            </w:r>
          </w:p>
          <w:p w:rsidR="0044348D" w:rsidRPr="00FD302C" w:rsidRDefault="0044348D" w:rsidP="00165DA7">
            <w:pPr>
              <w:pStyle w:val="TableParagraph"/>
              <w:tabs>
                <w:tab w:val="left" w:pos="284"/>
              </w:tabs>
              <w:spacing w:line="252" w:lineRule="exact"/>
              <w:ind w:left="28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2. Change the voice </w:t>
            </w:r>
          </w:p>
          <w:p w:rsidR="0044348D" w:rsidRPr="00FD302C" w:rsidRDefault="0044348D" w:rsidP="00165DA7">
            <w:pPr>
              <w:pStyle w:val="TableParagraph"/>
              <w:tabs>
                <w:tab w:val="left" w:pos="284"/>
              </w:tabs>
              <w:spacing w:line="252" w:lineRule="exact"/>
              <w:ind w:left="28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    3.Question tag </w:t>
            </w:r>
          </w:p>
          <w:p w:rsidR="0044348D" w:rsidRPr="00FD302C" w:rsidRDefault="0044348D" w:rsidP="00165DA7">
            <w:pPr>
              <w:pStyle w:val="TableParagraph"/>
              <w:tabs>
                <w:tab w:val="left" w:pos="284"/>
              </w:tabs>
              <w:spacing w:line="252" w:lineRule="exact"/>
              <w:ind w:left="28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4. Gerund and infinitives </w:t>
            </w:r>
          </w:p>
          <w:p w:rsidR="0044348D" w:rsidRPr="00FD302C" w:rsidRDefault="0044348D" w:rsidP="00165DA7">
            <w:pPr>
              <w:pStyle w:val="TableParagraph"/>
              <w:tabs>
                <w:tab w:val="left" w:pos="284"/>
              </w:tabs>
              <w:spacing w:line="252" w:lineRule="exact"/>
              <w:ind w:left="28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5. Modal auxiliary </w:t>
            </w:r>
          </w:p>
          <w:p w:rsidR="0044348D" w:rsidRPr="00FD302C" w:rsidRDefault="0044348D" w:rsidP="00165DA7">
            <w:pPr>
              <w:pStyle w:val="TableParagraph"/>
              <w:tabs>
                <w:tab w:val="left" w:pos="284"/>
              </w:tabs>
              <w:spacing w:line="252" w:lineRule="exact"/>
              <w:ind w:left="28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          Writing Skills</w:t>
            </w:r>
          </w:p>
          <w:p w:rsidR="0044348D" w:rsidRPr="00FD302C" w:rsidRDefault="0044348D" w:rsidP="00165DA7">
            <w:pPr>
              <w:pStyle w:val="TableParagraph"/>
              <w:tabs>
                <w:tab w:val="left" w:pos="284"/>
              </w:tabs>
              <w:spacing w:line="252" w:lineRule="exact"/>
              <w:ind w:left="28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1. Letter writing </w:t>
            </w:r>
          </w:p>
          <w:p w:rsidR="0044348D" w:rsidRPr="00FD302C" w:rsidRDefault="0044348D" w:rsidP="00165DA7">
            <w:pPr>
              <w:pStyle w:val="TableParagraph"/>
              <w:tabs>
                <w:tab w:val="left" w:pos="284"/>
              </w:tabs>
              <w:spacing w:line="252" w:lineRule="exact"/>
              <w:ind w:left="28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2. Essay writing </w:t>
            </w:r>
          </w:p>
          <w:p w:rsidR="0044348D" w:rsidRPr="00FD302C" w:rsidRDefault="0044348D" w:rsidP="00165DA7">
            <w:pPr>
              <w:pStyle w:val="TableParagraph"/>
              <w:tabs>
                <w:tab w:val="left" w:pos="284"/>
              </w:tabs>
              <w:spacing w:line="252" w:lineRule="exact"/>
              <w:ind w:left="28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3. Dialogue writing </w:t>
            </w:r>
          </w:p>
          <w:p w:rsidR="0044348D" w:rsidRPr="00FD302C" w:rsidRDefault="0044348D" w:rsidP="00165DA7">
            <w:pPr>
              <w:pStyle w:val="TableParagraph"/>
              <w:tabs>
                <w:tab w:val="left" w:pos="284"/>
              </w:tabs>
              <w:spacing w:line="252" w:lineRule="exact"/>
              <w:ind w:left="28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4. Story writing</w:t>
            </w:r>
          </w:p>
        </w:tc>
        <w:bookmarkStart w:id="0" w:name="_GoBack"/>
        <w:bookmarkEnd w:id="0"/>
      </w:tr>
      <w:tr w:rsidR="0044348D" w:rsidRPr="00FD302C" w:rsidTr="006D78CC">
        <w:trPr>
          <w:trHeight w:val="772"/>
        </w:trPr>
        <w:tc>
          <w:tcPr>
            <w:tcW w:w="2438" w:type="dxa"/>
          </w:tcPr>
          <w:p w:rsidR="0044348D" w:rsidRPr="00FD302C" w:rsidRDefault="0044348D" w:rsidP="00165DA7">
            <w:pPr>
              <w:pStyle w:val="TableParagraph"/>
              <w:spacing w:before="256"/>
              <w:rPr>
                <w:rFonts w:ascii="Arial" w:hAnsi="Arial" w:cs="Arial"/>
                <w:b/>
              </w:rPr>
            </w:pPr>
            <w:proofErr w:type="spellStart"/>
            <w:r w:rsidRPr="00FD302C">
              <w:rPr>
                <w:rFonts w:ascii="Arial" w:hAnsi="Arial" w:cs="Arial"/>
                <w:b/>
                <w:spacing w:val="-2"/>
              </w:rPr>
              <w:t>Maths</w:t>
            </w:r>
            <w:proofErr w:type="spellEnd"/>
          </w:p>
        </w:tc>
        <w:tc>
          <w:tcPr>
            <w:tcW w:w="6194" w:type="dxa"/>
          </w:tcPr>
          <w:p w:rsidR="00341B47" w:rsidRPr="00341B47" w:rsidRDefault="00341B47" w:rsidP="00341B47">
            <w:pPr>
              <w:pStyle w:val="TableParagraph"/>
              <w:spacing w:line="237" w:lineRule="exact"/>
              <w:rPr>
                <w:rFonts w:ascii="Arial" w:hAnsi="Arial" w:cs="Arial"/>
              </w:rPr>
            </w:pPr>
            <w:r w:rsidRPr="00341B47">
              <w:rPr>
                <w:rFonts w:ascii="Arial" w:hAnsi="Arial" w:cs="Arial"/>
              </w:rPr>
              <w:t>12. fundamental concepts of Geometry</w:t>
            </w:r>
          </w:p>
          <w:p w:rsidR="00341B47" w:rsidRPr="00341B47" w:rsidRDefault="00341B47" w:rsidP="00341B47">
            <w:pPr>
              <w:pStyle w:val="TableParagraph"/>
              <w:spacing w:line="237" w:lineRule="exact"/>
              <w:rPr>
                <w:rFonts w:ascii="Arial" w:hAnsi="Arial" w:cs="Arial"/>
              </w:rPr>
            </w:pPr>
            <w:r w:rsidRPr="00341B47">
              <w:rPr>
                <w:rFonts w:ascii="Arial" w:hAnsi="Arial" w:cs="Arial"/>
              </w:rPr>
              <w:t>13. Angles</w:t>
            </w:r>
          </w:p>
          <w:p w:rsidR="00341B47" w:rsidRPr="00341B47" w:rsidRDefault="00341B47" w:rsidP="00341B47">
            <w:pPr>
              <w:pStyle w:val="TableParagraph"/>
              <w:spacing w:line="237" w:lineRule="exact"/>
              <w:rPr>
                <w:rFonts w:ascii="Arial" w:hAnsi="Arial" w:cs="Arial"/>
              </w:rPr>
            </w:pPr>
            <w:r w:rsidRPr="00341B47">
              <w:rPr>
                <w:rFonts w:ascii="Arial" w:hAnsi="Arial" w:cs="Arial"/>
              </w:rPr>
              <w:t>14. Circles</w:t>
            </w:r>
          </w:p>
          <w:p w:rsidR="00341B47" w:rsidRPr="00341B47" w:rsidRDefault="00341B47" w:rsidP="00341B47">
            <w:pPr>
              <w:pStyle w:val="TableParagraph"/>
              <w:spacing w:line="237" w:lineRule="exact"/>
              <w:rPr>
                <w:rFonts w:ascii="Arial" w:hAnsi="Arial" w:cs="Arial"/>
              </w:rPr>
            </w:pPr>
            <w:r w:rsidRPr="00341B47">
              <w:rPr>
                <w:rFonts w:ascii="Arial" w:hAnsi="Arial" w:cs="Arial"/>
              </w:rPr>
              <w:t>15. triangles</w:t>
            </w:r>
          </w:p>
          <w:p w:rsidR="00341B47" w:rsidRPr="00341B47" w:rsidRDefault="00341B47" w:rsidP="00341B47">
            <w:pPr>
              <w:pStyle w:val="TableParagraph"/>
              <w:spacing w:line="237" w:lineRule="exact"/>
              <w:rPr>
                <w:rFonts w:ascii="Arial" w:hAnsi="Arial" w:cs="Arial"/>
              </w:rPr>
            </w:pPr>
            <w:r w:rsidRPr="00341B47">
              <w:rPr>
                <w:rFonts w:ascii="Arial" w:hAnsi="Arial" w:cs="Arial"/>
              </w:rPr>
              <w:t xml:space="preserve">16. </w:t>
            </w:r>
            <w:proofErr w:type="spellStart"/>
            <w:r w:rsidRPr="00341B47">
              <w:rPr>
                <w:rFonts w:ascii="Arial" w:hAnsi="Arial" w:cs="Arial"/>
              </w:rPr>
              <w:t>construccions</w:t>
            </w:r>
            <w:proofErr w:type="spellEnd"/>
          </w:p>
          <w:p w:rsidR="0044348D" w:rsidRPr="00FD302C" w:rsidRDefault="00341B47" w:rsidP="00341B47">
            <w:pPr>
              <w:pStyle w:val="TableParagraph"/>
              <w:spacing w:line="237" w:lineRule="exact"/>
              <w:rPr>
                <w:rFonts w:ascii="Arial" w:hAnsi="Arial" w:cs="Arial"/>
              </w:rPr>
            </w:pPr>
            <w:r w:rsidRPr="00341B47">
              <w:rPr>
                <w:rFonts w:ascii="Arial" w:hAnsi="Arial" w:cs="Arial"/>
              </w:rPr>
              <w:t>17 Linear symmetry.</w:t>
            </w:r>
          </w:p>
        </w:tc>
      </w:tr>
      <w:tr w:rsidR="0044348D" w:rsidRPr="00FD302C" w:rsidTr="006D78CC">
        <w:trPr>
          <w:trHeight w:val="515"/>
        </w:trPr>
        <w:tc>
          <w:tcPr>
            <w:tcW w:w="2438" w:type="dxa"/>
          </w:tcPr>
          <w:p w:rsidR="0044348D" w:rsidRPr="00FD302C" w:rsidRDefault="0044348D" w:rsidP="00165DA7">
            <w:pPr>
              <w:pStyle w:val="TableParagraph"/>
              <w:spacing w:before="126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Science</w:t>
            </w:r>
          </w:p>
        </w:tc>
        <w:tc>
          <w:tcPr>
            <w:tcW w:w="6194" w:type="dxa"/>
          </w:tcPr>
          <w:p w:rsidR="0044348D" w:rsidRPr="00FD302C" w:rsidRDefault="0044348D" w:rsidP="00165DA7">
            <w:pPr>
              <w:pStyle w:val="TableParagraph"/>
              <w:tabs>
                <w:tab w:val="left" w:pos="361"/>
              </w:tabs>
              <w:spacing w:before="1" w:line="237" w:lineRule="exact"/>
              <w:ind w:left="361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9)Magic of </w:t>
            </w:r>
            <w:proofErr w:type="spellStart"/>
            <w:r w:rsidRPr="00FD302C">
              <w:rPr>
                <w:rFonts w:ascii="Arial" w:hAnsi="Arial" w:cs="Arial"/>
              </w:rPr>
              <w:t>saprating</w:t>
            </w:r>
            <w:proofErr w:type="spellEnd"/>
            <w:r w:rsidRPr="00FD302C">
              <w:rPr>
                <w:rFonts w:ascii="Arial" w:hAnsi="Arial" w:cs="Arial"/>
              </w:rPr>
              <w:t xml:space="preserve"> substance</w:t>
            </w:r>
          </w:p>
          <w:p w:rsidR="0044348D" w:rsidRPr="00FD302C" w:rsidRDefault="0044348D" w:rsidP="00165DA7">
            <w:pPr>
              <w:pStyle w:val="TableParagraph"/>
              <w:tabs>
                <w:tab w:val="left" w:pos="361"/>
              </w:tabs>
              <w:spacing w:before="1" w:line="237" w:lineRule="exact"/>
              <w:ind w:left="361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10)Living creatures and their surrounding </w:t>
            </w:r>
          </w:p>
          <w:p w:rsidR="0044348D" w:rsidRPr="00FD302C" w:rsidRDefault="0044348D" w:rsidP="00165DA7">
            <w:pPr>
              <w:pStyle w:val="TableParagraph"/>
              <w:tabs>
                <w:tab w:val="left" w:pos="361"/>
              </w:tabs>
              <w:spacing w:before="1" w:line="237" w:lineRule="exact"/>
              <w:ind w:left="361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11)Natural resource </w:t>
            </w:r>
          </w:p>
          <w:p w:rsidR="0044348D" w:rsidRPr="00FD302C" w:rsidRDefault="0044348D" w:rsidP="00165DA7">
            <w:pPr>
              <w:pStyle w:val="TableParagraph"/>
              <w:tabs>
                <w:tab w:val="left" w:pos="361"/>
              </w:tabs>
              <w:spacing w:before="1" w:line="237" w:lineRule="exact"/>
              <w:ind w:left="361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12)Looking beyond the earth</w:t>
            </w:r>
          </w:p>
        </w:tc>
      </w:tr>
      <w:tr w:rsidR="0044348D" w:rsidRPr="00FD302C" w:rsidTr="006D78CC">
        <w:trPr>
          <w:trHeight w:val="774"/>
        </w:trPr>
        <w:tc>
          <w:tcPr>
            <w:tcW w:w="2438" w:type="dxa"/>
          </w:tcPr>
          <w:p w:rsidR="0044348D" w:rsidRPr="00FD302C" w:rsidRDefault="0044348D" w:rsidP="00165DA7">
            <w:pPr>
              <w:pStyle w:val="TableParagraph"/>
              <w:spacing w:before="256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5"/>
              </w:rPr>
              <w:t>SST</w:t>
            </w:r>
          </w:p>
        </w:tc>
        <w:tc>
          <w:tcPr>
            <w:tcW w:w="6194" w:type="dxa"/>
          </w:tcPr>
          <w:p w:rsidR="0044348D" w:rsidRPr="00FD302C" w:rsidRDefault="0044348D" w:rsidP="00165DA7">
            <w:pPr>
              <w:pStyle w:val="TableParagraph"/>
              <w:spacing w:line="256" w:lineRule="exact"/>
              <w:ind w:right="212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7.Indias cultural Roots</w:t>
            </w:r>
          </w:p>
          <w:p w:rsidR="0044348D" w:rsidRPr="00FD302C" w:rsidRDefault="0044348D" w:rsidP="00165DA7">
            <w:pPr>
              <w:pStyle w:val="TableParagraph"/>
              <w:spacing w:line="256" w:lineRule="exact"/>
              <w:ind w:right="212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12.Grassroots Democracy part 3:local government in urban areas </w:t>
            </w:r>
          </w:p>
          <w:p w:rsidR="0044348D" w:rsidRPr="00FD302C" w:rsidRDefault="0044348D" w:rsidP="00165DA7">
            <w:pPr>
              <w:pStyle w:val="TableParagraph"/>
              <w:spacing w:line="256" w:lineRule="exact"/>
              <w:ind w:right="212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13.The value of work</w:t>
            </w:r>
          </w:p>
          <w:p w:rsidR="0044348D" w:rsidRPr="00FD302C" w:rsidRDefault="0044348D" w:rsidP="00165DA7">
            <w:pPr>
              <w:pStyle w:val="TableParagraph"/>
              <w:spacing w:line="256" w:lineRule="exact"/>
              <w:ind w:right="212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14.Economic Activities Around us</w:t>
            </w:r>
          </w:p>
        </w:tc>
      </w:tr>
      <w:tr w:rsidR="0044348D" w:rsidRPr="00FD302C" w:rsidTr="006D78CC">
        <w:trPr>
          <w:trHeight w:val="2352"/>
        </w:trPr>
        <w:tc>
          <w:tcPr>
            <w:tcW w:w="2438" w:type="dxa"/>
          </w:tcPr>
          <w:p w:rsidR="0044348D" w:rsidRPr="00FD302C" w:rsidRDefault="0044348D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44348D" w:rsidRPr="00FD302C" w:rsidRDefault="0044348D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44348D" w:rsidRPr="00FD302C" w:rsidRDefault="0044348D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44348D" w:rsidRPr="00FD302C" w:rsidRDefault="0044348D" w:rsidP="00165DA7">
            <w:pPr>
              <w:pStyle w:val="TableParagraph"/>
              <w:spacing w:before="20"/>
              <w:ind w:left="0"/>
              <w:rPr>
                <w:rFonts w:ascii="Arial" w:hAnsi="Arial" w:cs="Arial"/>
                <w:b/>
              </w:rPr>
            </w:pPr>
          </w:p>
          <w:p w:rsidR="0044348D" w:rsidRPr="00FD302C" w:rsidRDefault="0044348D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Hindi</w:t>
            </w:r>
          </w:p>
        </w:tc>
        <w:tc>
          <w:tcPr>
            <w:tcW w:w="6194" w:type="dxa"/>
          </w:tcPr>
          <w:p w:rsidR="0044348D" w:rsidRPr="00FD302C" w:rsidRDefault="0044348D" w:rsidP="00165DA7">
            <w:pPr>
              <w:pStyle w:val="TableParagraph"/>
              <w:spacing w:before="70"/>
              <w:ind w:left="169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Arial"/>
              </w:rPr>
              <w:t>12.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लखनऊ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गोभी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>13.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मैं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सबसे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छोटी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होऊँ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</w:p>
          <w:p w:rsidR="0044348D" w:rsidRPr="00FD302C" w:rsidRDefault="0044348D" w:rsidP="00165DA7">
            <w:pPr>
              <w:pStyle w:val="TableParagraph"/>
              <w:spacing w:before="70"/>
              <w:ind w:left="169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Arial"/>
              </w:rPr>
              <w:t xml:space="preserve">14.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मेरी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जननी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 xml:space="preserve">15.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विश्व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राज्य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 xml:space="preserve">16.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बेटियाँ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हो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तो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एसी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</w:p>
          <w:p w:rsidR="0044348D" w:rsidRPr="00FD302C" w:rsidRDefault="0044348D" w:rsidP="00165DA7">
            <w:pPr>
              <w:pStyle w:val="TableParagraph"/>
              <w:spacing w:before="70"/>
              <w:ind w:left="169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व्याकरण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</w:p>
          <w:p w:rsidR="0044348D" w:rsidRPr="00FD302C" w:rsidRDefault="0044348D" w:rsidP="00165DA7">
            <w:pPr>
              <w:pStyle w:val="TableParagraph"/>
              <w:spacing w:before="70"/>
              <w:ind w:left="169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पत्र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-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औपचारिक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पत्रलेखन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अविकारी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शब्द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</w:p>
          <w:p w:rsidR="0044348D" w:rsidRPr="00FD302C" w:rsidRDefault="0044348D" w:rsidP="00165DA7">
            <w:pPr>
              <w:pStyle w:val="TableParagraph"/>
              <w:spacing w:before="70"/>
              <w:ind w:left="169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क्रिया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विशेषण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संबंधबोधक</w:t>
            </w:r>
            <w:r w:rsidRPr="00FD302C">
              <w:rPr>
                <w:rFonts w:ascii="Arial" w:eastAsia="Nirmala UI" w:hAnsi="Arial" w:cs="Arial"/>
                <w:cs/>
                <w:lang w:bidi="mr-IN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समुच्चयबोधक</w:t>
            </w:r>
          </w:p>
          <w:p w:rsidR="0044348D" w:rsidRPr="00FD302C" w:rsidRDefault="0044348D" w:rsidP="00165DA7">
            <w:pPr>
              <w:pStyle w:val="TableParagraph"/>
              <w:spacing w:before="70"/>
              <w:ind w:left="169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विस्मयादिबोधक</w:t>
            </w:r>
            <w:r w:rsidRPr="00FD302C">
              <w:rPr>
                <w:rFonts w:ascii="Arial" w:eastAsia="Nirmala UI" w:hAnsi="Arial" w:cs="Arial"/>
                <w:cs/>
                <w:lang w:bidi="mr-IN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कहानी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निबंध</w:t>
            </w:r>
          </w:p>
        </w:tc>
      </w:tr>
      <w:tr w:rsidR="0044348D" w:rsidRPr="00FD302C" w:rsidTr="006D78CC">
        <w:trPr>
          <w:trHeight w:val="1848"/>
        </w:trPr>
        <w:tc>
          <w:tcPr>
            <w:tcW w:w="2438" w:type="dxa"/>
          </w:tcPr>
          <w:p w:rsidR="0044348D" w:rsidRPr="00FD302C" w:rsidRDefault="0044348D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44348D" w:rsidRPr="00FD302C" w:rsidRDefault="0044348D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44348D" w:rsidRPr="00FD302C" w:rsidRDefault="0044348D" w:rsidP="00165DA7">
            <w:pPr>
              <w:pStyle w:val="TableParagraph"/>
              <w:spacing w:before="24"/>
              <w:ind w:left="0"/>
              <w:rPr>
                <w:rFonts w:ascii="Arial" w:hAnsi="Arial" w:cs="Arial"/>
                <w:b/>
              </w:rPr>
            </w:pPr>
          </w:p>
          <w:p w:rsidR="0044348D" w:rsidRPr="00FD302C" w:rsidRDefault="0044348D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Marathi</w:t>
            </w:r>
          </w:p>
        </w:tc>
        <w:tc>
          <w:tcPr>
            <w:tcW w:w="6194" w:type="dxa"/>
          </w:tcPr>
          <w:p w:rsidR="0044348D" w:rsidRPr="00FD302C" w:rsidRDefault="0044348D" w:rsidP="00165DA7">
            <w:pPr>
              <w:pStyle w:val="TableParagraph"/>
              <w:spacing w:before="18" w:line="370" w:lineRule="exact"/>
              <w:ind w:right="212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वनस्पतीशास्त्रज्ञ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-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जगदीशचंद्र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बोस</w:t>
            </w:r>
          </w:p>
          <w:p w:rsidR="0044348D" w:rsidRPr="00FD302C" w:rsidRDefault="0044348D" w:rsidP="00165DA7">
            <w:pPr>
              <w:pStyle w:val="TableParagraph"/>
              <w:spacing w:before="18" w:line="370" w:lineRule="exact"/>
              <w:ind w:right="212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तुळजाभवानी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-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महाराष्ट्राची</w:t>
            </w:r>
          </w:p>
          <w:p w:rsidR="0044348D" w:rsidRPr="00FD302C" w:rsidRDefault="0044348D" w:rsidP="00165DA7">
            <w:pPr>
              <w:pStyle w:val="TableParagraph"/>
              <w:spacing w:before="18" w:line="370" w:lineRule="exact"/>
              <w:ind w:right="212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कुलस्वामिनी</w:t>
            </w:r>
          </w:p>
          <w:p w:rsidR="0044348D" w:rsidRPr="00FD302C" w:rsidRDefault="0044348D" w:rsidP="00165DA7">
            <w:pPr>
              <w:pStyle w:val="TableParagraph"/>
              <w:spacing w:before="18" w:line="370" w:lineRule="exact"/>
              <w:ind w:right="212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पाखर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बोली</w:t>
            </w:r>
          </w:p>
          <w:p w:rsidR="0044348D" w:rsidRPr="00FD302C" w:rsidRDefault="0044348D" w:rsidP="00165DA7">
            <w:pPr>
              <w:pStyle w:val="TableParagraph"/>
              <w:spacing w:before="18" w:line="370" w:lineRule="exact"/>
              <w:ind w:right="212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पंढरीची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वारी</w:t>
            </w:r>
          </w:p>
          <w:p w:rsidR="0044348D" w:rsidRPr="00FD302C" w:rsidRDefault="0044348D" w:rsidP="00165DA7">
            <w:pPr>
              <w:pStyle w:val="TableParagraph"/>
              <w:spacing w:before="18" w:line="370" w:lineRule="exact"/>
              <w:ind w:right="212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व्याकरण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-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क्रियापदाचे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प्रकार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काळ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समानार्थी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शब्द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विरुद्धार्थी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शब्द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लिंग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वचन</w:t>
            </w:r>
            <w:r w:rsidRPr="00FD302C">
              <w:rPr>
                <w:rFonts w:ascii="Arial" w:eastAsia="Nirmala UI" w:hAnsi="Arial" w:cs="Arial"/>
              </w:rPr>
              <w:t>,</w:t>
            </w:r>
          </w:p>
          <w:p w:rsidR="0044348D" w:rsidRPr="00FD302C" w:rsidRDefault="0044348D" w:rsidP="00165DA7">
            <w:pPr>
              <w:pStyle w:val="TableParagraph"/>
              <w:spacing w:before="18" w:line="370" w:lineRule="exact"/>
              <w:ind w:right="212"/>
              <w:rPr>
                <w:rFonts w:ascii="Arial" w:eastAsia="Nirmala UI" w:hAnsi="Arial" w:cs="Arial"/>
                <w:b/>
                <w:bCs/>
              </w:rPr>
            </w:pP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पत्रलेखन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कथालेखन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निबंध</w:t>
            </w:r>
          </w:p>
        </w:tc>
      </w:tr>
      <w:tr w:rsidR="0044348D" w:rsidRPr="00FD302C" w:rsidTr="006D78CC">
        <w:trPr>
          <w:trHeight w:val="258"/>
        </w:trPr>
        <w:tc>
          <w:tcPr>
            <w:tcW w:w="2438" w:type="dxa"/>
          </w:tcPr>
          <w:p w:rsidR="0044348D" w:rsidRPr="00FD302C" w:rsidRDefault="0044348D" w:rsidP="00165DA7">
            <w:pPr>
              <w:pStyle w:val="TableParagraph"/>
              <w:spacing w:line="239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lastRenderedPageBreak/>
              <w:t>Computer</w:t>
            </w:r>
          </w:p>
        </w:tc>
        <w:tc>
          <w:tcPr>
            <w:tcW w:w="6194" w:type="dxa"/>
          </w:tcPr>
          <w:p w:rsidR="0044348D" w:rsidRPr="00FD302C" w:rsidRDefault="0044348D" w:rsidP="00165DA7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Ch.no. 8, 9, 10</w:t>
            </w:r>
          </w:p>
        </w:tc>
      </w:tr>
      <w:tr w:rsidR="0044348D" w:rsidRPr="00FD302C" w:rsidTr="006D78CC">
        <w:trPr>
          <w:trHeight w:val="256"/>
        </w:trPr>
        <w:tc>
          <w:tcPr>
            <w:tcW w:w="2438" w:type="dxa"/>
          </w:tcPr>
          <w:p w:rsidR="0044348D" w:rsidRPr="00FD302C" w:rsidRDefault="0044348D" w:rsidP="00165DA7">
            <w:pPr>
              <w:pStyle w:val="TableParagraph"/>
              <w:spacing w:line="236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5"/>
              </w:rPr>
              <w:t>GK</w:t>
            </w:r>
          </w:p>
        </w:tc>
        <w:tc>
          <w:tcPr>
            <w:tcW w:w="6194" w:type="dxa"/>
          </w:tcPr>
          <w:p w:rsidR="0044348D" w:rsidRPr="00FD302C" w:rsidRDefault="00E50F9E" w:rsidP="00165DA7">
            <w:pPr>
              <w:pStyle w:val="TableParagraph"/>
              <w:spacing w:line="23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Pg.no 57 to 80</w:t>
            </w:r>
          </w:p>
        </w:tc>
      </w:tr>
      <w:tr w:rsidR="0044348D" w:rsidRPr="00FD302C" w:rsidTr="006D78CC">
        <w:trPr>
          <w:trHeight w:val="258"/>
        </w:trPr>
        <w:tc>
          <w:tcPr>
            <w:tcW w:w="2438" w:type="dxa"/>
          </w:tcPr>
          <w:p w:rsidR="0044348D" w:rsidRPr="00FD302C" w:rsidRDefault="0044348D" w:rsidP="00165DA7">
            <w:pPr>
              <w:pStyle w:val="TableParagraph"/>
              <w:spacing w:line="239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Drawing</w:t>
            </w:r>
          </w:p>
        </w:tc>
        <w:tc>
          <w:tcPr>
            <w:tcW w:w="6194" w:type="dxa"/>
          </w:tcPr>
          <w:p w:rsidR="0044348D" w:rsidRPr="00FD302C" w:rsidRDefault="0044348D" w:rsidP="00165DA7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 drawing, free hand</w:t>
            </w:r>
          </w:p>
        </w:tc>
      </w:tr>
    </w:tbl>
    <w:p w:rsidR="0044348D" w:rsidRPr="00FD302C" w:rsidRDefault="0044348D" w:rsidP="0044348D">
      <w:pPr>
        <w:rPr>
          <w:rFonts w:ascii="Arial" w:hAnsi="Arial" w:cs="Arial"/>
        </w:rPr>
        <w:sectPr w:rsidR="0044348D" w:rsidRPr="00FD302C">
          <w:pgSz w:w="12240" w:h="15840"/>
          <w:pgMar w:top="680" w:right="1440" w:bottom="280" w:left="0" w:header="720" w:footer="720" w:gutter="0"/>
          <w:cols w:space="720"/>
        </w:sectPr>
      </w:pPr>
    </w:p>
    <w:p w:rsidR="003D4CBD" w:rsidRDefault="006D78CC"/>
    <w:sectPr w:rsidR="003D4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8D"/>
    <w:rsid w:val="000D22FD"/>
    <w:rsid w:val="00341B47"/>
    <w:rsid w:val="00433E20"/>
    <w:rsid w:val="0044348D"/>
    <w:rsid w:val="00496E1A"/>
    <w:rsid w:val="006D78CC"/>
    <w:rsid w:val="00E5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30B70-3131-486A-88E8-9A13F5FE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4348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4348D"/>
    <w:rPr>
      <w:rFonts w:ascii="Calibri" w:eastAsia="Calibri" w:hAnsi="Calibri" w:cs="Calibri"/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44348D"/>
    <w:rPr>
      <w:rFonts w:ascii="Calibri" w:eastAsia="Calibri" w:hAnsi="Calibri" w:cs="Calibri"/>
      <w:b/>
      <w:bCs/>
      <w:sz w:val="21"/>
      <w:szCs w:val="21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44348D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Angel School</dc:creator>
  <cp:keywords/>
  <dc:description/>
  <cp:lastModifiedBy>Little Angel School</cp:lastModifiedBy>
  <cp:revision>5</cp:revision>
  <dcterms:created xsi:type="dcterms:W3CDTF">2026-02-03T05:08:00Z</dcterms:created>
  <dcterms:modified xsi:type="dcterms:W3CDTF">2026-02-04T03:43:00Z</dcterms:modified>
</cp:coreProperties>
</file>